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59531F" w:rsidRDefault="0059531F" w:rsidP="0059531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холодного водоотведения, подлежащая свободному доступу, по МУП ЖКХ «Южное»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</w:t>
      </w:r>
      <w:r w:rsidR="008A51B5">
        <w:rPr>
          <w:rFonts w:ascii="Times New Roman" w:hAnsi="Times New Roman" w:cs="Times New Roman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год.</w:t>
      </w: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4050"/>
      </w:tblGrid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8A5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уги водоотведения  с 01.01.2015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по 30.06.2015г.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E407C2" w:rsidP="008A51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8A5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уги водоотведения  с 01.07.201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по 31.12.2015г.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A51B5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01.01.201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01.07.201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01.01.201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01.07.201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8A5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юридических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8A5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физических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Приложение 1</w:t>
      </w:r>
    </w:p>
    <w:p w:rsidR="009213D0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3D0" w:rsidRPr="0059531F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водоотведения,</w:t>
      </w:r>
    </w:p>
    <w:p w:rsidR="009213D0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31F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59531F">
        <w:rPr>
          <w:rFonts w:ascii="Times New Roman" w:hAnsi="Times New Roman" w:cs="Times New Roman"/>
          <w:b/>
          <w:sz w:val="24"/>
          <w:szCs w:val="24"/>
        </w:rPr>
        <w:t xml:space="preserve"> к тарифу, плате за подключение  на услуги водоотведения </w:t>
      </w:r>
    </w:p>
    <w:p w:rsidR="0059531F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59531F">
        <w:rPr>
          <w:rFonts w:ascii="Times New Roman" w:hAnsi="Times New Roman" w:cs="Times New Roman"/>
          <w:b/>
          <w:sz w:val="24"/>
          <w:szCs w:val="24"/>
        </w:rPr>
        <w:t>Южно</w:t>
      </w:r>
      <w:r w:rsidRPr="0059531F">
        <w:rPr>
          <w:rFonts w:ascii="Times New Roman" w:hAnsi="Times New Roman" w:cs="Times New Roman"/>
          <w:b/>
          <w:sz w:val="24"/>
          <w:szCs w:val="24"/>
        </w:rPr>
        <w:t>е»</w:t>
      </w:r>
      <w:r w:rsidR="0059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7C2">
        <w:rPr>
          <w:rFonts w:ascii="Times New Roman" w:hAnsi="Times New Roman" w:cs="Times New Roman"/>
          <w:b/>
          <w:sz w:val="24"/>
          <w:szCs w:val="24"/>
        </w:rPr>
        <w:t>на 2014</w:t>
      </w:r>
      <w:r w:rsidR="0059531F" w:rsidRPr="005953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Pr="0059531F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213"/>
        <w:gridCol w:w="6154"/>
      </w:tblGrid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СЫСЕРТСКОГО ГОРОДСКОГО ОКРУГА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6652014215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665201001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Сысертский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>, с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.Щ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елкун, ул.Строителей 2</w:t>
            </w:r>
          </w:p>
        </w:tc>
      </w:tr>
      <w:tr w:rsidR="00DF3F27" w:rsidRPr="009016B8" w:rsidTr="008A51B5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8A51B5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Постановление Региональной энергетической комиссии от </w:t>
            </w:r>
            <w:r w:rsidR="008A51B5">
              <w:rPr>
                <w:rFonts w:ascii="Times New Roman" w:hAnsi="Times New Roman"/>
                <w:sz w:val="20"/>
                <w:szCs w:val="20"/>
              </w:rPr>
              <w:t>15</w:t>
            </w:r>
            <w:r w:rsidR="00E407C2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8A51B5">
              <w:rPr>
                <w:rFonts w:ascii="Times New Roman" w:hAnsi="Times New Roman"/>
                <w:sz w:val="20"/>
                <w:szCs w:val="20"/>
              </w:rPr>
              <w:t>4</w:t>
            </w:r>
            <w:r w:rsidRPr="00DF3F27">
              <w:rPr>
                <w:rFonts w:ascii="Times New Roman" w:hAnsi="Times New Roman"/>
                <w:sz w:val="20"/>
                <w:szCs w:val="20"/>
              </w:rPr>
              <w:t>. №</w:t>
            </w:r>
            <w:r w:rsidR="008A51B5">
              <w:rPr>
                <w:rFonts w:ascii="Times New Roman" w:hAnsi="Times New Roman"/>
                <w:sz w:val="20"/>
                <w:szCs w:val="20"/>
              </w:rPr>
              <w:t xml:space="preserve"> 206</w:t>
            </w:r>
            <w:r w:rsidRPr="00DF3F27">
              <w:rPr>
                <w:rFonts w:ascii="Times New Roman" w:hAnsi="Times New Roman"/>
                <w:sz w:val="20"/>
                <w:szCs w:val="20"/>
              </w:rPr>
              <w:t>- ПК г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</w:tc>
      </w:tr>
      <w:tr w:rsidR="00DF3F27" w:rsidRPr="009016B8" w:rsidTr="008A51B5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E407C2" w:rsidP="008A51B5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8A51B5">
              <w:rPr>
                <w:rFonts w:ascii="Times New Roman" w:hAnsi="Times New Roman"/>
                <w:sz w:val="20"/>
                <w:szCs w:val="20"/>
              </w:rPr>
              <w:t>5</w:t>
            </w:r>
            <w:r w:rsidR="00DF3F27" w:rsidRPr="00DF3F2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31.12.201</w:t>
            </w:r>
            <w:r w:rsidR="008A51B5">
              <w:rPr>
                <w:rFonts w:ascii="Times New Roman" w:hAnsi="Times New Roman"/>
                <w:sz w:val="20"/>
                <w:szCs w:val="20"/>
              </w:rPr>
              <w:t>5</w:t>
            </w:r>
            <w:r w:rsidR="00DF3F27" w:rsidRPr="00DF3F2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Официальный сайт </w:t>
            </w:r>
            <w:r w:rsidRPr="00DF3F27">
              <w:rPr>
                <w:rFonts w:ascii="Times New Roman" w:hAnsi="Times New Roman" w:cs="Times New Roman"/>
              </w:rPr>
              <w:t>организации</w:t>
            </w:r>
            <w:r w:rsidRPr="00DF3F27">
              <w:rPr>
                <w:rFonts w:ascii="Times New Roman" w:hAnsi="Times New Roman" w:cs="Times New Roman"/>
                <w:b/>
              </w:rPr>
              <w:t xml:space="preserve"> http://щелкун-жкх</w:t>
            </w:r>
            <w:proofErr w:type="gramStart"/>
            <w:r w:rsidRPr="00DF3F27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F3F27">
              <w:rPr>
                <w:rFonts w:ascii="Times New Roman" w:hAnsi="Times New Roman" w:cs="Times New Roman"/>
                <w:b/>
              </w:rPr>
              <w:t>ф/.</w:t>
            </w:r>
          </w:p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3F27" w:rsidTr="008A51B5">
        <w:trPr>
          <w:cantSplit/>
          <w:trHeight w:val="531"/>
        </w:trPr>
        <w:tc>
          <w:tcPr>
            <w:tcW w:w="9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Default="00DF3F27" w:rsidP="00DF3F2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центрального водоотведения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DF3F27" w:rsidRPr="009A1655" w:rsidTr="008A51B5">
        <w:trPr>
          <w:cantSplit/>
          <w:trHeight w:val="8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E407C2" w:rsidP="008A51B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Население с 01.01.201</w:t>
            </w:r>
            <w:r w:rsidR="008A51B5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8A51B5">
              <w:rPr>
                <w:rFonts w:ascii="Times New Roman" w:eastAsia="Calibri" w:hAnsi="Times New Roman" w:cs="Times New Roman"/>
              </w:rPr>
              <w:t>5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8A51B5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15,27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8A51B5">
        <w:trPr>
          <w:cantSplit/>
          <w:trHeight w:val="8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8A51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8A51B5">
              <w:rPr>
                <w:rFonts w:ascii="Times New Roman" w:eastAsia="Calibri" w:hAnsi="Times New Roman" w:cs="Times New Roman"/>
              </w:rPr>
              <w:t>5</w:t>
            </w:r>
            <w:r w:rsidR="00E407C2">
              <w:rPr>
                <w:rFonts w:ascii="Times New Roman" w:eastAsia="Calibri" w:hAnsi="Times New Roman" w:cs="Times New Roman"/>
              </w:rPr>
              <w:t xml:space="preserve"> г. по 31.12.201</w:t>
            </w:r>
            <w:r w:rsidR="008A51B5">
              <w:rPr>
                <w:rFonts w:ascii="Times New Roman" w:eastAsia="Calibri" w:hAnsi="Times New Roman" w:cs="Times New Roman"/>
              </w:rPr>
              <w:t>5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8A51B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8A51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15,94</w:t>
            </w:r>
          </w:p>
        </w:tc>
      </w:tr>
      <w:tr w:rsidR="00DF3F27" w:rsidRPr="009A1655" w:rsidTr="008A51B5">
        <w:trPr>
          <w:cantSplit/>
          <w:trHeight w:val="51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7" w:rsidRPr="009A1655" w:rsidRDefault="00DF3F27" w:rsidP="008A51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8A51B5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15,27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8A51B5">
        <w:trPr>
          <w:cantSplit/>
          <w:trHeight w:val="5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8A51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8A51B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E40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</w:t>
            </w:r>
            <w:r w:rsidR="008A51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DF3F27" w:rsidRPr="009A1655" w:rsidTr="008A51B5">
        <w:trPr>
          <w:cantSplit/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E407C2" w:rsidP="008A51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8A51B5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15,27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8A51B5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8A51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8A51B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E40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</w:t>
            </w:r>
            <w:r w:rsidR="008A51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DF3F27" w:rsidRPr="009A1655" w:rsidTr="008A51B5">
        <w:trPr>
          <w:cantSplit/>
          <w:trHeight w:val="525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Надбавки к тарифу на услуги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центрального водоотведения</w:t>
            </w: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руб./м3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DF3F27" w:rsidRPr="009A1655" w:rsidRDefault="00E407C2" w:rsidP="008A51B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Население с 01.01.201</w:t>
            </w:r>
            <w:r w:rsidR="008A51B5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8A51B5">
              <w:rPr>
                <w:rFonts w:ascii="Times New Roman" w:eastAsia="Calibri" w:hAnsi="Times New Roman" w:cs="Times New Roman"/>
              </w:rPr>
              <w:t>5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DF3F27" w:rsidRPr="009A1655" w:rsidRDefault="00E407C2" w:rsidP="008A51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01.07.201</w:t>
            </w:r>
            <w:r w:rsidR="008A51B5">
              <w:rPr>
                <w:rFonts w:ascii="Times New Roman" w:eastAsia="Calibri" w:hAnsi="Times New Roman" w:cs="Times New Roman"/>
              </w:rPr>
              <w:t>5</w:t>
            </w:r>
            <w:r w:rsidR="00DF3F27" w:rsidRPr="009A1655">
              <w:rPr>
                <w:rFonts w:ascii="Times New Roman" w:eastAsia="Calibri" w:hAnsi="Times New Roman" w:cs="Times New Roman"/>
              </w:rPr>
              <w:t>г. по 31.12.201</w:t>
            </w:r>
            <w:r w:rsidR="008A51B5">
              <w:rPr>
                <w:rFonts w:ascii="Times New Roman" w:eastAsia="Calibri" w:hAnsi="Times New Roman" w:cs="Times New Roman"/>
              </w:rPr>
              <w:t>5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8A51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8A51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8A51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 30.06.201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8A51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Прочие потребители с 01.07.201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8A51B5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982" w:type="dxa"/>
            <w:gridSpan w:val="3"/>
          </w:tcPr>
          <w:p w:rsidR="00DF3F27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 на подключение к системе 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</w:t>
            </w: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ения,</w:t>
            </w:r>
          </w:p>
          <w:p w:rsidR="00DF3F27" w:rsidRPr="009A1655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E407C2" w:rsidRDefault="00DF3F27" w:rsidP="00E407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3F27" w:rsidRPr="009A1655" w:rsidRDefault="00DF3F27" w:rsidP="008A51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DF3F27" w:rsidRPr="009A1655" w:rsidRDefault="00DF3F27" w:rsidP="008A51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F3F27" w:rsidRPr="009A1655" w:rsidRDefault="00DF3F27" w:rsidP="00DF3F2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DF3F27" w:rsidRDefault="00DF3F27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3F27" w:rsidRDefault="00DF3F27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показателях финансово-хозяйственной деятельности организации в сфере </w:t>
      </w:r>
      <w:r>
        <w:rPr>
          <w:rFonts w:ascii="Times New Roman" w:hAnsi="Times New Roman" w:cs="Times New Roman"/>
          <w:b/>
          <w:sz w:val="24"/>
          <w:szCs w:val="24"/>
        </w:rPr>
        <w:t>центрального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b/>
          <w:sz w:val="24"/>
          <w:szCs w:val="24"/>
        </w:rPr>
        <w:t>отвед</w:t>
      </w:r>
      <w:r w:rsidRPr="00F43EBB">
        <w:rPr>
          <w:rFonts w:ascii="Times New Roman" w:hAnsi="Times New Roman" w:cs="Times New Roman"/>
          <w:b/>
          <w:sz w:val="24"/>
          <w:szCs w:val="24"/>
        </w:rPr>
        <w:t>ения МУП ЖКХ «</w:t>
      </w:r>
      <w:r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DF3F27" w:rsidRPr="00F43EBB" w:rsidRDefault="00E407C2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8A51B5">
        <w:rPr>
          <w:rFonts w:ascii="Times New Roman" w:hAnsi="Times New Roman" w:cs="Times New Roman"/>
          <w:b/>
          <w:sz w:val="24"/>
          <w:szCs w:val="24"/>
        </w:rPr>
        <w:t>5</w:t>
      </w:r>
      <w:r w:rsidR="00DF3F27" w:rsidRPr="00F43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9213D0" w:rsidTr="0052238D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и очистка 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Pr="0014778B" w:rsidRDefault="00474738" w:rsidP="004747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575,3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474738" w:rsidP="004747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575,3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услуг по перекачке и очистке сточных вод другими организациями,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474738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162,6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474738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219,6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474738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66,3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474738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474738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35,7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474738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10,7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F5BC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F5BC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F5BC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15,5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F5BC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F5BC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водоотведения и (или) объектов по очистке сточных вод,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принятых от потребителей оказываемых услуг,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сточных вод, принятых от других регулируемых организаций в сфере водоотведения и (или) очистки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очных вод, тыс.куб.м., в том числе:</w:t>
            </w:r>
          </w:p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пропущенных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самотечных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напорных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очистных сооружений,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213D0" w:rsidTr="0052238D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213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213D0" w:rsidTr="0052238D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>Информация об инвестиционных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программах и отчетах об их реал</w:t>
      </w:r>
      <w:r w:rsidRPr="008F3BDA">
        <w:rPr>
          <w:rFonts w:ascii="Times New Roman" w:hAnsi="Times New Roman" w:cs="Times New Roman"/>
          <w:b/>
          <w:sz w:val="24"/>
          <w:szCs w:val="24"/>
        </w:rPr>
        <w:t>изации</w:t>
      </w:r>
    </w:p>
    <w:p w:rsidR="009213D0" w:rsidRPr="008F3BDA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 водоотведения МУП ЖКХ «</w:t>
      </w:r>
      <w:r w:rsidR="001418EA">
        <w:rPr>
          <w:rFonts w:ascii="Times New Roman" w:hAnsi="Times New Roman" w:cs="Times New Roman"/>
          <w:b/>
          <w:sz w:val="24"/>
          <w:szCs w:val="24"/>
        </w:rPr>
        <w:t>Южное</w:t>
      </w:r>
      <w:r>
        <w:rPr>
          <w:rFonts w:ascii="Times New Roman" w:hAnsi="Times New Roman" w:cs="Times New Roman"/>
          <w:b/>
          <w:sz w:val="24"/>
          <w:szCs w:val="24"/>
        </w:rPr>
        <w:t>» на 201</w:t>
      </w:r>
      <w:r w:rsidR="001F5B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1418EA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Предприятие не имеет утвержденных инвестиционных программ в сфере центрального водоотведения.</w:t>
      </w: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9213D0" w:rsidRPr="001418EA" w:rsidRDefault="001418EA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1418EA">
        <w:rPr>
          <w:rFonts w:ascii="Times New Roman" w:hAnsi="Times New Roman" w:cs="Times New Roman"/>
          <w:i/>
          <w:sz w:val="22"/>
          <w:szCs w:val="22"/>
        </w:rPr>
        <w:lastRenderedPageBreak/>
        <w:t>Приложение 3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Pr="001418EA" w:rsidRDefault="001418EA" w:rsidP="001418EA">
      <w:pPr>
        <w:pStyle w:val="a9"/>
        <w:ind w:firstLine="709"/>
        <w:rPr>
          <w:sz w:val="24"/>
        </w:rPr>
      </w:pPr>
      <w:r w:rsidRPr="001418EA">
        <w:rPr>
          <w:sz w:val="24"/>
        </w:rPr>
        <w:t xml:space="preserve">ДОГОВОР № </w:t>
      </w:r>
      <w:r w:rsidRPr="001418EA">
        <w:rPr>
          <w:sz w:val="24"/>
          <w:u w:val="single"/>
        </w:rPr>
        <w:t>____</w:t>
      </w:r>
    </w:p>
    <w:p w:rsidR="001418EA" w:rsidRPr="001418EA" w:rsidRDefault="001418EA" w:rsidP="00141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на</w:t>
      </w:r>
      <w:r w:rsidR="00B3612A">
        <w:rPr>
          <w:rFonts w:ascii="Times New Roman" w:hAnsi="Times New Roman" w:cs="Times New Roman"/>
          <w:b/>
          <w:sz w:val="24"/>
          <w:szCs w:val="24"/>
        </w:rPr>
        <w:t xml:space="preserve"> оказание услуги </w:t>
      </w:r>
      <w:proofErr w:type="gramStart"/>
      <w:r w:rsidR="00B3612A">
        <w:rPr>
          <w:rFonts w:ascii="Times New Roman" w:hAnsi="Times New Roman" w:cs="Times New Roman"/>
          <w:b/>
          <w:sz w:val="24"/>
          <w:szCs w:val="24"/>
        </w:rPr>
        <w:t>центрального</w:t>
      </w:r>
      <w:proofErr w:type="gramEnd"/>
      <w:r w:rsidRPr="001418EA">
        <w:rPr>
          <w:rFonts w:ascii="Times New Roman" w:hAnsi="Times New Roman" w:cs="Times New Roman"/>
          <w:b/>
          <w:sz w:val="24"/>
          <w:szCs w:val="24"/>
        </w:rPr>
        <w:t xml:space="preserve"> водоотведение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елкун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>___________</w:t>
      </w:r>
      <w:r w:rsidRPr="001418E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Pr="001418EA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1418EA" w:rsidRPr="001418EA" w:rsidRDefault="00B3612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="001418EA" w:rsidRPr="001418EA">
        <w:rPr>
          <w:rFonts w:ascii="Times New Roman" w:hAnsi="Times New Roman" w:cs="Times New Roman"/>
          <w:b/>
          <w:sz w:val="24"/>
          <w:szCs w:val="24"/>
        </w:rPr>
        <w:t>,</w:t>
      </w:r>
      <w:r w:rsidR="001418EA" w:rsidRPr="0014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EA" w:rsidRPr="001418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1418EA" w:rsidRPr="001418EA">
        <w:rPr>
          <w:rFonts w:ascii="Times New Roman" w:hAnsi="Times New Roman" w:cs="Times New Roman"/>
          <w:sz w:val="24"/>
          <w:szCs w:val="24"/>
        </w:rPr>
        <w:t xml:space="preserve">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18EA" w:rsidRPr="001418EA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ab/>
        <w:t>1. Предмет Договора.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1.1. Поставщик обязуется принимать в систему централизованного водоотведения от Потребителя с объекта: </w:t>
      </w:r>
      <w:r w:rsidR="00B3612A">
        <w:rPr>
          <w:sz w:val="24"/>
          <w:szCs w:val="24"/>
        </w:rPr>
        <w:t>__________________________________________________</w:t>
      </w:r>
      <w:r w:rsidRPr="001418EA">
        <w:rPr>
          <w:sz w:val="24"/>
          <w:szCs w:val="24"/>
        </w:rPr>
        <w:t xml:space="preserve"> сточные воды, а Потребитель обязуется оплачивать за сброшенные сточные воды.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b/>
          <w:sz w:val="24"/>
          <w:szCs w:val="24"/>
        </w:rPr>
        <w:t>2. Количество  и цена сбрасываемых сточных вод.</w:t>
      </w:r>
      <w:r w:rsidRPr="001418EA">
        <w:rPr>
          <w:rFonts w:ascii="Times New Roman" w:hAnsi="Times New Roman" w:cs="Times New Roman"/>
          <w:sz w:val="24"/>
          <w:szCs w:val="24"/>
        </w:rPr>
        <w:tab/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2.1. Поставщик принимает сточные воды в систему централизованного водоотведения по цене </w:t>
      </w:r>
      <w:r w:rsidR="00B3612A">
        <w:rPr>
          <w:b/>
          <w:sz w:val="24"/>
          <w:szCs w:val="24"/>
        </w:rPr>
        <w:t>___________</w:t>
      </w:r>
      <w:r w:rsidRPr="001418EA">
        <w:rPr>
          <w:b/>
          <w:sz w:val="24"/>
          <w:szCs w:val="24"/>
        </w:rPr>
        <w:t xml:space="preserve"> руб./месяц с НДС за 1 </w:t>
      </w:r>
      <w:proofErr w:type="spellStart"/>
      <w:r w:rsidRPr="001418EA">
        <w:rPr>
          <w:b/>
          <w:sz w:val="24"/>
          <w:szCs w:val="24"/>
        </w:rPr>
        <w:t>кб</w:t>
      </w:r>
      <w:proofErr w:type="gramStart"/>
      <w:r w:rsidRPr="001418EA">
        <w:rPr>
          <w:b/>
          <w:sz w:val="24"/>
          <w:szCs w:val="24"/>
        </w:rPr>
        <w:t>.м</w:t>
      </w:r>
      <w:proofErr w:type="spellEnd"/>
      <w:proofErr w:type="gramEnd"/>
      <w:r w:rsidRPr="001418EA">
        <w:rPr>
          <w:b/>
          <w:sz w:val="24"/>
          <w:szCs w:val="24"/>
        </w:rPr>
        <w:t>.</w:t>
      </w:r>
      <w:r w:rsidRPr="001418EA">
        <w:rPr>
          <w:sz w:val="24"/>
          <w:szCs w:val="24"/>
        </w:rPr>
        <w:t xml:space="preserve"> принятых сточных вод согласно выделенного лимита. 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2.2. Общая сумма по договору на водоотведение за календарный год составляет </w:t>
      </w:r>
      <w:r w:rsidR="00B3612A">
        <w:rPr>
          <w:b/>
          <w:sz w:val="24"/>
          <w:szCs w:val="24"/>
        </w:rPr>
        <w:t>_____________________________________________________________________________</w:t>
      </w:r>
      <w:r w:rsidRPr="001418EA">
        <w:rPr>
          <w:sz w:val="24"/>
          <w:szCs w:val="24"/>
        </w:rPr>
        <w:t>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b/>
          <w:sz w:val="24"/>
          <w:szCs w:val="24"/>
        </w:rPr>
      </w:pPr>
      <w:r w:rsidRPr="001418EA">
        <w:rPr>
          <w:sz w:val="24"/>
          <w:szCs w:val="24"/>
        </w:rPr>
        <w:tab/>
      </w:r>
      <w:r w:rsidRPr="001418EA">
        <w:rPr>
          <w:b/>
          <w:sz w:val="24"/>
          <w:szCs w:val="24"/>
        </w:rPr>
        <w:t>3. Расчет за водоотведение.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b/>
          <w:sz w:val="24"/>
          <w:szCs w:val="24"/>
        </w:rPr>
        <w:tab/>
      </w:r>
      <w:r w:rsidRPr="001418EA">
        <w:rPr>
          <w:sz w:val="24"/>
          <w:szCs w:val="24"/>
        </w:rPr>
        <w:t>3.1. При отсутствии приборов учета количество сбрасываемых сточных вод определяется расчетным путем (расчетный метод учета).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3.2. В случае </w:t>
      </w:r>
      <w:proofErr w:type="gramStart"/>
      <w:r w:rsidRPr="001418EA">
        <w:rPr>
          <w:sz w:val="24"/>
          <w:szCs w:val="24"/>
        </w:rPr>
        <w:t>установки приборов учета количества сбрасываемых сочных вод</w:t>
      </w:r>
      <w:proofErr w:type="gramEnd"/>
      <w:r w:rsidRPr="001418EA">
        <w:rPr>
          <w:sz w:val="24"/>
          <w:szCs w:val="24"/>
        </w:rPr>
        <w:t xml:space="preserve"> заключается новый договор на водоотведение, а настоящий договор утрачивает свое действие с момента приемки новых приборов учета.</w:t>
      </w:r>
    </w:p>
    <w:p w:rsidR="001418EA" w:rsidRPr="001418EA" w:rsidRDefault="001418EA" w:rsidP="00B3612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>4. Порядок оплаты за водоотведение.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4.1. Оплата за полученную Потребителем холодную воду производится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согласно тарифов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, утвержденных РЭК Свердловской области.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4.5. Потребитель обязан сообщать Поставщику наименование, почтовые и платежные реквизиты в случае их изменения в 10-дневный срок.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4.6. В случае присоединения Потребителем дополнительных устройств к системе водоотведения Поставщиком в одностороннем порядке производится дополнительный расчет количества сбрасываемых сточных вод с дальнейшим заключением дополнительного соглашения к договору.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В случае отказа Потребителя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заключается дополнительное соглашение Поставщиком в одностороннем порядке расторгает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настоящий договор.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4.7. За несвоевременную оплату услуг Потребитель уплачивает Поставщику пени в размере 1% от суммы неоплаченных услуг за каждый календарный день просрочки.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4.8.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ind w:firstLine="567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ab/>
        <w:t>5. Права и обязанности сторон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5.1. Поставщик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5.1.2. Прекратить полностью или частично прием сточных вод в следующих случаях: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без предварительного уведомления: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прекращения энергоснабжения объектов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возникновения аварий в результате форс-мажорных обстоятельств;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с предварительным уведомлением: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аварийного или неудовлетворительного состояния сетей водоотведения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неоплаты за водоотведение в течение двух расчетных месяцев;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получения предписания или решения ЦСЭН.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5.1.3. Поставщик прекращает прием сточных вод полностью или частично в случае неоплаты за водоотведение (в течение двух расчетных месяцев) по истечении 10 рабочих дней с момента предварительного уведомления.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5.1.4. Получать от Потребителя необходимые сведения и материалы, относящиеся к их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5.1.5. Осуществлять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сброса сточных вод Потребителем и предоставления ими сведений об объемах сброшенных сточных вод.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5.1.6. Требовать возмещения ущерба, причиненного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5.2. Поставщик обязан: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5.2.1. Обеспечить надлежащую эксплуатацию и функционирование систем водоотведения Поставщика, находящихся на его балансе,  в соответствии с требованиями нормативно-технической документации.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5.2.2. Обеспечить непрерывную прием сточных вод, кроме случаев, предусмотренных настоящим договором и действующим законодательством РФ.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5.2.3. Принимать необходимые меры по своевременной ликвидации аварий и повреждений на системах водоотведения в порядке и сроки, установленной нормативно-технической документацией с соблюдением санитарных правил и норм.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5.3. Потребитель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5.3.1. Пользоваться системами водоотведения с условиями настоящего договора.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5.3.2. Получать информацию об изменении платы и тарифов.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5.3.3. Требовать возмещения убытков, понесенных по вине Поставщика.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5.4. Потребитель обязан:</w:t>
      </w:r>
    </w:p>
    <w:p w:rsidR="001418EA" w:rsidRPr="001418EA" w:rsidRDefault="001418EA" w:rsidP="00B3612A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5.4.1. Производить своевременно и в полном объеме расчеты за водоотведение.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5.4.2. Немедленно сообщать Поставщику </w:t>
      </w:r>
      <w:proofErr w:type="gramStart"/>
      <w:r w:rsidRPr="001418EA">
        <w:rPr>
          <w:sz w:val="24"/>
          <w:szCs w:val="24"/>
        </w:rPr>
        <w:t>о</w:t>
      </w:r>
      <w:proofErr w:type="gramEnd"/>
      <w:r w:rsidRPr="001418EA">
        <w:rPr>
          <w:sz w:val="24"/>
          <w:szCs w:val="24"/>
        </w:rPr>
        <w:t xml:space="preserve"> всех повреждениях или неисправностях на канализационных сетях.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5.4.3. Обеспечить беспрепятственный доступ представителей Поставщика к осмотру и проведению эксплуатационных работ на канализационных сетях, находящихся в хозяйственном ведении Поставщика и проходящих по территории Потребителя.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5.4.4. Не присоединять к своим системам водоотведения </w:t>
      </w:r>
      <w:proofErr w:type="spellStart"/>
      <w:r w:rsidRPr="001418EA">
        <w:rPr>
          <w:sz w:val="24"/>
          <w:szCs w:val="24"/>
        </w:rPr>
        <w:t>субпотребителей</w:t>
      </w:r>
      <w:proofErr w:type="spellEnd"/>
      <w:r w:rsidRPr="001418EA">
        <w:rPr>
          <w:sz w:val="24"/>
          <w:szCs w:val="24"/>
        </w:rPr>
        <w:t xml:space="preserve"> без согласования с Поставщиком.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5.4.5. Обеспечивать эксплуатацию систем водоотведения в соответствии с требованиями нормативно-технических документов.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5.4.6. Обеспечить ликвидацию повреждения или неисправности и устранить их последствия.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5.4.7. Потребитель обязан ежегодно за месяц до начала следующего календарного года представлять  Поставщику расчет объемов по водоотведению  с учетом данных </w:t>
      </w:r>
      <w:proofErr w:type="spellStart"/>
      <w:r w:rsidRPr="001418EA">
        <w:rPr>
          <w:rFonts w:ascii="Times New Roman" w:hAnsi="Times New Roman" w:cs="Times New Roman"/>
          <w:sz w:val="24"/>
          <w:szCs w:val="24"/>
        </w:rPr>
        <w:t>энергопаспорта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 по всем объектам, которым Поставщик оказывает либо будет оказывать услуги по водоотведению.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6. Потребителю запрещается.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6.1. Сброс в систему водоотведения сточных вод, содержащих веществ, которые могут: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а) засорять трубопроводы, колодцы, решетки;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б) оказывать разрушающее воздействие на материал трубопроводов, колодцев и других сооружений систем канализации;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в) образовывать в канализационных сетях </w:t>
      </w:r>
      <w:proofErr w:type="spellStart"/>
      <w:r w:rsidRPr="001418EA">
        <w:rPr>
          <w:sz w:val="24"/>
          <w:szCs w:val="24"/>
        </w:rPr>
        <w:t>пожар</w:t>
      </w:r>
      <w:proofErr w:type="gramStart"/>
      <w:r w:rsidRPr="001418EA">
        <w:rPr>
          <w:sz w:val="24"/>
          <w:szCs w:val="24"/>
        </w:rPr>
        <w:t>о</w:t>
      </w:r>
      <w:proofErr w:type="spellEnd"/>
      <w:r w:rsidRPr="001418EA">
        <w:rPr>
          <w:sz w:val="24"/>
          <w:szCs w:val="24"/>
        </w:rPr>
        <w:t>-</w:t>
      </w:r>
      <w:proofErr w:type="gramEnd"/>
      <w:r w:rsidRPr="001418EA">
        <w:rPr>
          <w:sz w:val="24"/>
          <w:szCs w:val="24"/>
        </w:rPr>
        <w:t xml:space="preserve"> взрывоопасные и токсичные </w:t>
      </w:r>
      <w:proofErr w:type="spellStart"/>
      <w:r w:rsidRPr="001418EA">
        <w:rPr>
          <w:sz w:val="24"/>
          <w:szCs w:val="24"/>
        </w:rPr>
        <w:t>газопаровоздушные</w:t>
      </w:r>
      <w:proofErr w:type="spellEnd"/>
      <w:r w:rsidRPr="001418EA">
        <w:rPr>
          <w:sz w:val="24"/>
          <w:szCs w:val="24"/>
        </w:rPr>
        <w:t xml:space="preserve"> смеси;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г) препятствовать биологической очистке сточных вод.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6.2. Качество сбрасываемых сточных вод периодически контролируются Поставщиком. Концентрации загрязняющих веществ, поступающих со сточными водами Потребителя в систему водоотведения, не должны превышать норм ПДС, установленных в соответствии с действующим законодательством.</w:t>
      </w: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7. Ответственность сторон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7.1. Потребитель несет ответственность за целость и сохранность пломб на средствах измерений, задвижке обводной линии, пожарных гидрантах и других канализационных устройствах, находящихся в его хозяйственном ведении.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7.2.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7.3.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возникновения форс-мажорных обстоятельств;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в случае прекращения энергоснабжения объектов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г) умышленных действий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>) грубой неосторожности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е) аварий канализационных сетей,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причинами, вызвавшими снижение качества и надежности услуг являются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: стихийные бедствия, вина третьих лиц, предприятий, организаций, вина потребителей.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7.4. Поставщик не несет материальной ответственности и не возмещает Потребителю и третьим лицам убытки полностью или частично, не компенсирует причиненный реальный ущерб имуществу, находящемуся на территории, где проходят системы водоотведения Поставщика и в пределах охранной зоны,  в случае утечки сточных вод из системы водоотведения в результате аварий и иных обстоятельств.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7.5. За ненадлежащий прием сточных вод Поставщиком, повлекшие за собой убытки Потребителя, Поставщик возмещает нанесенные убытки на основании акта, подписанного обеими сторонами.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7.6.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7.7.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7.8. Поставщик и Потребитель обеспечивают в надлежащем состоянии содержание инженерного оборудования </w:t>
      </w:r>
      <w:proofErr w:type="gramStart"/>
      <w:r w:rsidRPr="001418EA">
        <w:rPr>
          <w:sz w:val="24"/>
          <w:szCs w:val="24"/>
        </w:rPr>
        <w:t>согласно акта</w:t>
      </w:r>
      <w:proofErr w:type="gramEnd"/>
      <w:r w:rsidRPr="001418EA">
        <w:rPr>
          <w:sz w:val="24"/>
          <w:szCs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         </w:t>
      </w:r>
    </w:p>
    <w:p w:rsidR="001418EA" w:rsidRPr="001418EA" w:rsidRDefault="001418EA" w:rsidP="00B3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8. Изменение и прекращение договора.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8.1. Изменение  договора производится в письменной форме по взаимному согласию сторон в соответствии с ГК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8.3. Поставщик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о расторжении договора за 7 дней до предполагаемого расторжения.</w:t>
      </w:r>
    </w:p>
    <w:p w:rsidR="001418EA" w:rsidRPr="001418EA" w:rsidRDefault="001418EA" w:rsidP="001418EA">
      <w:pPr>
        <w:pStyle w:val="a5"/>
        <w:spacing w:after="0"/>
        <w:ind w:firstLine="709"/>
      </w:pPr>
      <w:r w:rsidRPr="001418EA">
        <w:tab/>
        <w:t>8.4.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1418EA" w:rsidRPr="001418EA" w:rsidRDefault="001418EA" w:rsidP="001418EA">
      <w:pPr>
        <w:pStyle w:val="a5"/>
        <w:spacing w:after="0"/>
        <w:ind w:firstLine="709"/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9. Срок действия договора.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9.1. Срок действия Договора с  </w:t>
      </w:r>
      <w:r w:rsidRPr="001418EA">
        <w:rPr>
          <w:b/>
          <w:sz w:val="24"/>
          <w:szCs w:val="24"/>
        </w:rPr>
        <w:t>01.01.201</w:t>
      </w:r>
      <w:r w:rsidR="001F5BCA">
        <w:rPr>
          <w:b/>
          <w:sz w:val="24"/>
          <w:szCs w:val="24"/>
        </w:rPr>
        <w:t>5</w:t>
      </w:r>
      <w:r w:rsidRPr="001418EA">
        <w:rPr>
          <w:sz w:val="24"/>
          <w:szCs w:val="24"/>
        </w:rPr>
        <w:t xml:space="preserve"> до </w:t>
      </w:r>
      <w:r w:rsidRPr="001418EA">
        <w:rPr>
          <w:b/>
          <w:sz w:val="24"/>
          <w:szCs w:val="24"/>
        </w:rPr>
        <w:t>31.12.201</w:t>
      </w:r>
      <w:r w:rsidR="001F5BCA">
        <w:rPr>
          <w:b/>
          <w:sz w:val="24"/>
          <w:szCs w:val="24"/>
        </w:rPr>
        <w:t>5</w:t>
      </w:r>
      <w:r w:rsidRPr="001418EA">
        <w:rPr>
          <w:sz w:val="24"/>
          <w:szCs w:val="24"/>
        </w:rPr>
        <w:t xml:space="preserve"> года.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10. Прочие условия.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10.1. Взаимоотношения сторон, не урегулированные настоящим договором, регламентируются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10.2.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10.3. Настоящий договор составлен в 2-х экземплярах по одному для каждой из сторон.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11. Дополнительные условия.</w:t>
      </w:r>
    </w:p>
    <w:p w:rsidR="00B3612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11.1. Потребитель назначает ответственным лицом за техническое состояние канализационных сетей </w:t>
      </w:r>
    </w:p>
    <w:p w:rsidR="001418EA" w:rsidRPr="001418EA" w:rsidRDefault="00B3612A" w:rsidP="001418E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___</w:t>
      </w:r>
      <w:r w:rsidR="001418EA" w:rsidRPr="001418EA">
        <w:rPr>
          <w:sz w:val="24"/>
          <w:szCs w:val="24"/>
        </w:rPr>
        <w:t>____________________________________________________________________.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 xml:space="preserve">12.  Юридические адреса и реквизиты сторон </w:t>
      </w:r>
    </w:p>
    <w:p w:rsidR="00DF31E8" w:rsidRDefault="00DF31E8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EA" w:rsidRPr="001418EA" w:rsidRDefault="001418EA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 xml:space="preserve">ПОСТАВЩИК                             </w:t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  <w:t>ПОТРЕБИТЕЛЬ</w:t>
      </w:r>
    </w:p>
    <w:p w:rsidR="009213D0" w:rsidRPr="005213E3" w:rsidRDefault="001418EA" w:rsidP="00B3612A">
      <w:pPr>
        <w:spacing w:after="0" w:line="240" w:lineRule="auto"/>
        <w:ind w:firstLine="709"/>
        <w:jc w:val="both"/>
        <w:rPr>
          <w:b/>
          <w:sz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__________________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9213D0" w:rsidRPr="005213E3" w:rsidSect="006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486"/>
    <w:multiLevelType w:val="multilevel"/>
    <w:tmpl w:val="014648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70A1742"/>
    <w:multiLevelType w:val="multilevel"/>
    <w:tmpl w:val="FE860F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3D0"/>
    <w:rsid w:val="001418EA"/>
    <w:rsid w:val="0014778B"/>
    <w:rsid w:val="00157223"/>
    <w:rsid w:val="001A3CD0"/>
    <w:rsid w:val="001F5BCA"/>
    <w:rsid w:val="001F7B64"/>
    <w:rsid w:val="00354D37"/>
    <w:rsid w:val="0039054D"/>
    <w:rsid w:val="003D4E6F"/>
    <w:rsid w:val="00474738"/>
    <w:rsid w:val="00485ED1"/>
    <w:rsid w:val="0059531F"/>
    <w:rsid w:val="005A649C"/>
    <w:rsid w:val="005F1635"/>
    <w:rsid w:val="006255AF"/>
    <w:rsid w:val="00684670"/>
    <w:rsid w:val="006B1134"/>
    <w:rsid w:val="00714027"/>
    <w:rsid w:val="0085083E"/>
    <w:rsid w:val="008A51B5"/>
    <w:rsid w:val="009213D0"/>
    <w:rsid w:val="009B56D8"/>
    <w:rsid w:val="00AA3810"/>
    <w:rsid w:val="00B3612A"/>
    <w:rsid w:val="00BA7184"/>
    <w:rsid w:val="00C97A67"/>
    <w:rsid w:val="00DF31E8"/>
    <w:rsid w:val="00DF3F27"/>
    <w:rsid w:val="00E36432"/>
    <w:rsid w:val="00E407C2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4"/>
  </w:style>
  <w:style w:type="paragraph" w:styleId="1">
    <w:name w:val="heading 1"/>
    <w:basedOn w:val="a"/>
    <w:next w:val="a"/>
    <w:link w:val="10"/>
    <w:qFormat/>
    <w:rsid w:val="001418EA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1418EA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1418E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13D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21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921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921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921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213D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9213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13D0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418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18EA"/>
  </w:style>
  <w:style w:type="character" w:customStyle="1" w:styleId="10">
    <w:name w:val="Заголовок 1 Знак"/>
    <w:basedOn w:val="a0"/>
    <w:link w:val="1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1418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18</cp:revision>
  <dcterms:created xsi:type="dcterms:W3CDTF">2013-01-14T08:18:00Z</dcterms:created>
  <dcterms:modified xsi:type="dcterms:W3CDTF">2014-12-25T03:45:00Z</dcterms:modified>
</cp:coreProperties>
</file>